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30C63" w14:textId="48B03FD2" w:rsidR="00894618" w:rsidRPr="00B05C0E" w:rsidRDefault="00197B86" w:rsidP="00B05C0E">
      <w:r w:rsidRPr="00292E30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DABA01" wp14:editId="0DAA1F60">
                <wp:simplePos x="0" y="0"/>
                <wp:positionH relativeFrom="column">
                  <wp:posOffset>4146550</wp:posOffset>
                </wp:positionH>
                <wp:positionV relativeFrom="paragraph">
                  <wp:posOffset>-621030</wp:posOffset>
                </wp:positionV>
                <wp:extent cx="2586943" cy="6223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6943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5784E" w14:textId="6955235F" w:rsidR="00396E1F" w:rsidRPr="007E4F21" w:rsidRDefault="00396E1F" w:rsidP="008413DC">
                            <w:pPr>
                              <w:pStyle w:val="Heading1"/>
                              <w:spacing w:after="0"/>
                              <w:ind w:left="-187" w:right="180"/>
                              <w:jc w:val="right"/>
                              <w:rPr>
                                <w:rFonts w:ascii="Montserrat" w:hAnsi="Montserrat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E4F21">
                              <w:rPr>
                                <w:rFonts w:ascii="Montserrat" w:hAnsi="Montserrat"/>
                                <w:b/>
                                <w:color w:val="002060"/>
                                <w:sz w:val="28"/>
                                <w:szCs w:val="28"/>
                              </w:rPr>
                              <w:t>million voices</w:t>
                            </w:r>
                          </w:p>
                          <w:p w14:paraId="2BD53103" w14:textId="25E4EB28" w:rsidR="00396E1F" w:rsidRPr="00B6257C" w:rsidRDefault="00396E1F" w:rsidP="008413DC">
                            <w:pPr>
                              <w:pStyle w:val="Heading2"/>
                              <w:spacing w:after="0"/>
                              <w:ind w:right="187"/>
                              <w:jc w:val="right"/>
                              <w:rPr>
                                <w:color w:val="B03034"/>
                                <w:szCs w:val="22"/>
                              </w:rPr>
                            </w:pPr>
                            <w:r w:rsidRPr="00B6257C">
                              <w:rPr>
                                <w:color w:val="B03034"/>
                                <w:szCs w:val="22"/>
                              </w:rPr>
                              <w:t>Executive SUMMARY</w:t>
                            </w:r>
                          </w:p>
                          <w:p w14:paraId="4573616E" w14:textId="495B0DBC" w:rsidR="00396E1F" w:rsidRPr="00197B86" w:rsidRDefault="00396E1F" w:rsidP="008413DC">
                            <w:pPr>
                              <w:pStyle w:val="Heading2"/>
                              <w:spacing w:after="0"/>
                              <w:ind w:right="187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B6257C">
                              <w:rPr>
                                <w:color w:val="B03034"/>
                                <w:sz w:val="20"/>
                                <w:szCs w:val="20"/>
                              </w:rPr>
                              <w:t>202</w:t>
                            </w:r>
                            <w:r w:rsidR="00870BA9" w:rsidRPr="00B6257C">
                              <w:rPr>
                                <w:color w:val="B03034"/>
                                <w:sz w:val="20"/>
                                <w:szCs w:val="20"/>
                              </w:rPr>
                              <w:t>4</w:t>
                            </w:r>
                            <w:r w:rsidRPr="00B6257C">
                              <w:rPr>
                                <w:color w:val="B03034"/>
                                <w:sz w:val="20"/>
                                <w:szCs w:val="20"/>
                              </w:rPr>
                              <w:t xml:space="preserve"> new faith voters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ABA0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26.5pt;margin-top:-48.9pt;width:203.7pt;height:4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" filled="f" stroked="f">
                <v:textbox>
                  <w:txbxContent>
                    <w:p w14:paraId="6BB5784E" w14:textId="6955235F" w:rsidR="00396E1F" w:rsidRPr="007E4F21" w:rsidRDefault="00396E1F" w:rsidP="008413DC">
                      <w:pPr>
                        <w:pStyle w:val="Heading1"/>
                        <w:spacing w:after="0"/>
                        <w:ind w:left="-187" w:right="180"/>
                        <w:jc w:val="right"/>
                        <w:rPr>
                          <w:rFonts w:ascii="Montserrat" w:hAnsi="Montserrat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7E4F21">
                        <w:rPr>
                          <w:rFonts w:ascii="Montserrat" w:hAnsi="Montserrat"/>
                          <w:b/>
                          <w:color w:val="002060"/>
                          <w:sz w:val="28"/>
                          <w:szCs w:val="28"/>
                        </w:rPr>
                        <w:t>million voices</w:t>
                      </w:r>
                    </w:p>
                    <w:p w14:paraId="2BD53103" w14:textId="25E4EB28" w:rsidR="00396E1F" w:rsidRPr="00B6257C" w:rsidRDefault="00396E1F" w:rsidP="008413DC">
                      <w:pPr>
                        <w:pStyle w:val="Heading2"/>
                        <w:spacing w:after="0"/>
                        <w:ind w:right="187"/>
                        <w:jc w:val="right"/>
                        <w:rPr>
                          <w:color w:val="B03034"/>
                          <w:szCs w:val="22"/>
                        </w:rPr>
                      </w:pPr>
                      <w:r w:rsidRPr="00B6257C">
                        <w:rPr>
                          <w:color w:val="B03034"/>
                          <w:szCs w:val="22"/>
                        </w:rPr>
                        <w:t>Executive SUMMARY</w:t>
                      </w:r>
                    </w:p>
                    <w:p w14:paraId="4573616E" w14:textId="495B0DBC" w:rsidR="00396E1F" w:rsidRPr="00197B86" w:rsidRDefault="00396E1F" w:rsidP="008413DC">
                      <w:pPr>
                        <w:pStyle w:val="Heading2"/>
                        <w:spacing w:after="0"/>
                        <w:ind w:right="187"/>
                        <w:jc w:val="right"/>
                        <w:rPr>
                          <w:sz w:val="20"/>
                          <w:szCs w:val="20"/>
                        </w:rPr>
                      </w:pPr>
                      <w:r w:rsidRPr="00B6257C">
                        <w:rPr>
                          <w:color w:val="B03034"/>
                          <w:sz w:val="20"/>
                          <w:szCs w:val="20"/>
                        </w:rPr>
                        <w:t>202</w:t>
                      </w:r>
                      <w:r w:rsidR="00870BA9" w:rsidRPr="00B6257C">
                        <w:rPr>
                          <w:color w:val="B03034"/>
                          <w:sz w:val="20"/>
                          <w:szCs w:val="20"/>
                        </w:rPr>
                        <w:t>4</w:t>
                      </w:r>
                      <w:r w:rsidRPr="00B6257C">
                        <w:rPr>
                          <w:color w:val="B03034"/>
                          <w:sz w:val="20"/>
                          <w:szCs w:val="20"/>
                        </w:rPr>
                        <w:t xml:space="preserve"> new faith voters</w:t>
                      </w:r>
                    </w:p>
                  </w:txbxContent>
                </v:textbox>
              </v:shape>
            </w:pict>
          </mc:Fallback>
        </mc:AlternateContent>
      </w:r>
    </w:p>
    <w:p w14:paraId="43F8D60D" w14:textId="6CF464CA" w:rsidR="00894618" w:rsidRDefault="00894618" w:rsidP="00B05C0E">
      <w:pPr>
        <w:adjustRightInd w:val="0"/>
        <w:spacing w:after="120" w:line="280" w:lineRule="exact"/>
        <w:ind w:right="288"/>
        <w:contextualSpacing/>
        <w:jc w:val="both"/>
        <w:rPr>
          <w:rFonts w:ascii="Spectral" w:hAnsi="Spectral"/>
        </w:rPr>
      </w:pPr>
    </w:p>
    <w:p w14:paraId="25E05EAB" w14:textId="7352A10C" w:rsidR="00894618" w:rsidRPr="009D64BA" w:rsidRDefault="00080D8A" w:rsidP="00894618">
      <w:pPr>
        <w:adjustRightInd w:val="0"/>
        <w:spacing w:after="120" w:line="280" w:lineRule="exact"/>
        <w:ind w:left="288" w:right="288"/>
        <w:contextualSpacing/>
        <w:jc w:val="both"/>
        <w:rPr>
          <w:rFonts w:ascii="Avenir Book" w:hAnsi="Avenir Book"/>
        </w:rPr>
      </w:pPr>
      <w:r w:rsidRPr="009D64BA">
        <w:rPr>
          <w:rFonts w:ascii="Avenir Book" w:eastAsia="Calibri" w:hAnsi="Avenir Book" w:cs="Calibri"/>
          <w:b/>
          <w:bCs/>
          <w:iCs/>
          <w:color w:val="000000"/>
          <w14:ligatures w14:val="standard"/>
          <w14:numForm w14:val="oldStyle"/>
          <w14:numSpacing w14:val="proportional"/>
        </w:rPr>
        <w:t>The Problem.</w:t>
      </w:r>
      <w:r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Eligible voters fail to register and </w:t>
      </w:r>
      <w:r w:rsidR="001E0E85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turn out</w:t>
      </w:r>
      <w:r w:rsidR="002F0CB3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to vote</w:t>
      </w:r>
      <w:r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in significant numbers. Education in </w:t>
      </w:r>
      <w:r w:rsidR="002F0CB3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a </w:t>
      </w:r>
      <w:r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non-partisan form is the #1 </w:t>
      </w:r>
      <w:r w:rsidR="002F0CB3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determining </w:t>
      </w:r>
      <w:r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factor </w:t>
      </w:r>
      <w:r w:rsidR="002F0CB3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in election participation for </w:t>
      </w:r>
      <w:r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75% of voters. </w:t>
      </w:r>
      <w:r w:rsidR="00E232D7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Essentially, t</w:t>
      </w:r>
      <w:r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his pattern is found equal</w:t>
      </w:r>
      <w:r w:rsidR="002F0CB3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ly</w:t>
      </w:r>
      <w:r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among faith-based and conservative-leaning citizens. </w:t>
      </w:r>
    </w:p>
    <w:p w14:paraId="2E1CA6CE" w14:textId="77777777" w:rsidR="00894618" w:rsidRPr="009D64BA" w:rsidRDefault="00894618" w:rsidP="00894618">
      <w:pPr>
        <w:adjustRightInd w:val="0"/>
        <w:spacing w:after="120" w:line="280" w:lineRule="exact"/>
        <w:ind w:left="288" w:right="288"/>
        <w:contextualSpacing/>
        <w:jc w:val="both"/>
        <w:rPr>
          <w:rFonts w:ascii="Avenir Book" w:eastAsia="Calibri" w:hAnsi="Avenir Book" w:cs="Calibri"/>
          <w:b/>
          <w:bCs/>
          <w:iCs/>
          <w:color w:val="000000"/>
          <w14:ligatures w14:val="standard"/>
          <w14:numForm w14:val="oldStyle"/>
          <w14:numSpacing w14:val="proportional"/>
        </w:rPr>
      </w:pPr>
    </w:p>
    <w:p w14:paraId="2C217450" w14:textId="559B992A" w:rsidR="00894618" w:rsidRPr="009D64BA" w:rsidRDefault="00080D8A" w:rsidP="00894618">
      <w:pPr>
        <w:adjustRightInd w:val="0"/>
        <w:spacing w:after="120" w:line="280" w:lineRule="exact"/>
        <w:ind w:left="288" w:right="288"/>
        <w:contextualSpacing/>
        <w:jc w:val="both"/>
        <w:rPr>
          <w:rFonts w:ascii="Avenir Book" w:hAnsi="Avenir Book"/>
        </w:rPr>
      </w:pPr>
      <w:r w:rsidRPr="009D64BA">
        <w:rPr>
          <w:rFonts w:ascii="Avenir Book" w:eastAsia="Calibri" w:hAnsi="Avenir Book" w:cs="Calibri"/>
          <w:b/>
          <w:bCs/>
          <w:iCs/>
          <w:color w:val="000000"/>
          <w14:ligatures w14:val="standard"/>
          <w14:numForm w14:val="oldStyle"/>
          <w14:numSpacing w14:val="proportional"/>
        </w:rPr>
        <w:t>The Opportunity.</w:t>
      </w:r>
      <w:r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Using advanced </w:t>
      </w:r>
      <w:r w:rsidR="001E0E85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data-modeled</w:t>
      </w:r>
      <w:r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technological communication strategies, we can identify, educate, motivate, and </w:t>
      </w:r>
      <w:r w:rsidR="001E0E85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turn out</w:t>
      </w:r>
      <w:r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significant numbers of faith-based and freedom-leaning citizens. Our methods are scalable and meticulously measured to accurately demonstrate a significant return on investment. </w:t>
      </w:r>
    </w:p>
    <w:p w14:paraId="0357F5D7" w14:textId="77777777" w:rsidR="00894618" w:rsidRPr="009D64BA" w:rsidRDefault="00894618" w:rsidP="00894618">
      <w:pPr>
        <w:adjustRightInd w:val="0"/>
        <w:spacing w:after="120" w:line="280" w:lineRule="exact"/>
        <w:ind w:left="288" w:right="288"/>
        <w:contextualSpacing/>
        <w:jc w:val="both"/>
        <w:rPr>
          <w:rFonts w:ascii="Avenir Book" w:eastAsia="Calibri" w:hAnsi="Avenir Book" w:cs="Calibri"/>
          <w:b/>
          <w:bCs/>
          <w:iCs/>
          <w:color w:val="000000"/>
          <w14:ligatures w14:val="standard"/>
          <w14:numForm w14:val="oldStyle"/>
          <w14:numSpacing w14:val="proportional"/>
        </w:rPr>
      </w:pPr>
    </w:p>
    <w:p w14:paraId="02800833" w14:textId="729049A9" w:rsidR="00894618" w:rsidRPr="009D64BA" w:rsidRDefault="00080D8A" w:rsidP="00894618">
      <w:pPr>
        <w:adjustRightInd w:val="0"/>
        <w:spacing w:after="120" w:line="280" w:lineRule="exact"/>
        <w:ind w:left="288" w:right="288"/>
        <w:contextualSpacing/>
        <w:jc w:val="both"/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</w:pPr>
      <w:r w:rsidRPr="009D64BA">
        <w:rPr>
          <w:rFonts w:ascii="Avenir Book" w:eastAsia="Calibri" w:hAnsi="Avenir Book" w:cs="Calibri"/>
          <w:b/>
          <w:bCs/>
          <w:iCs/>
          <w:color w:val="000000"/>
          <w14:ligatures w14:val="standard"/>
          <w14:numForm w14:val="oldStyle"/>
          <w14:numSpacing w14:val="proportional"/>
        </w:rPr>
        <w:t>The Methodology.</w:t>
      </w:r>
      <w:r w:rsidR="00480DBC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</w:t>
      </w:r>
      <w:r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We buil</w:t>
      </w:r>
      <w:r w:rsidR="0082120F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t</w:t>
      </w:r>
      <w:r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data models measuring actual church members</w:t>
      </w:r>
      <w:r w:rsidR="00480DBC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. By using</w:t>
      </w:r>
      <w:r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sophisticated technology</w:t>
      </w:r>
      <w:r w:rsidR="00480DBC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to </w:t>
      </w:r>
      <w:r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identify </w:t>
      </w:r>
      <w:r w:rsidR="00480DBC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faith-based</w:t>
      </w:r>
      <w:r w:rsidR="00480DBC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and freedom-leaning</w:t>
      </w:r>
      <w:r w:rsidR="00480DBC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</w:t>
      </w:r>
      <w:r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voters</w:t>
      </w:r>
      <w:r w:rsidR="00480DBC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, we</w:t>
      </w:r>
      <w:r w:rsidR="00231E8E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are </w:t>
      </w:r>
      <w:r w:rsidR="00480DBC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enabled to:</w:t>
      </w:r>
    </w:p>
    <w:p w14:paraId="0DE99722" w14:textId="7980018C" w:rsidR="00894618" w:rsidRPr="009D64BA" w:rsidRDefault="00480DBC" w:rsidP="00894618">
      <w:pPr>
        <w:pStyle w:val="ListParagraph"/>
        <w:numPr>
          <w:ilvl w:val="0"/>
          <w:numId w:val="4"/>
        </w:numPr>
        <w:adjustRightInd w:val="0"/>
        <w:spacing w:after="120" w:line="280" w:lineRule="exact"/>
        <w:ind w:right="288"/>
        <w:jc w:val="both"/>
        <w:rPr>
          <w:rFonts w:ascii="Avenir Book" w:hAnsi="Avenir Book"/>
        </w:rPr>
      </w:pPr>
      <w:r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Distinguish</w:t>
      </w:r>
      <w:r w:rsidR="00894618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voter issues and voter history (</w:t>
      </w:r>
      <w:r w:rsidR="00894618" w:rsidRPr="009D64BA">
        <w:rPr>
          <w:rFonts w:ascii="Avenir Book" w:eastAsia="Calibri" w:hAnsi="Avenir Book" w:cs="Calibri"/>
          <w:i/>
          <w:color w:val="000000"/>
          <w14:ligatures w14:val="standard"/>
          <w14:numForm w14:val="oldStyle"/>
          <w14:numSpacing w14:val="proportional"/>
        </w:rPr>
        <w:t>non-registered, registered non-voting; low propensity; mid propensity; high propensity</w:t>
      </w:r>
      <w:r w:rsidR="00894618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) and change the CTA for each.</w:t>
      </w:r>
    </w:p>
    <w:p w14:paraId="23542616" w14:textId="77777777" w:rsidR="00894618" w:rsidRPr="009D64BA" w:rsidRDefault="00894618" w:rsidP="00894618">
      <w:pPr>
        <w:pStyle w:val="ListParagraph"/>
        <w:numPr>
          <w:ilvl w:val="0"/>
          <w:numId w:val="4"/>
        </w:numPr>
        <w:adjustRightInd w:val="0"/>
        <w:spacing w:after="120" w:line="280" w:lineRule="exact"/>
        <w:ind w:right="288"/>
        <w:jc w:val="both"/>
        <w:rPr>
          <w:rFonts w:ascii="Avenir Book" w:hAnsi="Avenir Book"/>
        </w:rPr>
      </w:pPr>
      <w:r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Increase voter education, registration, and turnout.</w:t>
      </w:r>
    </w:p>
    <w:p w14:paraId="0B7916DC" w14:textId="2434DC9B" w:rsidR="00894618" w:rsidRPr="009D64BA" w:rsidRDefault="00894618" w:rsidP="00894618">
      <w:pPr>
        <w:pStyle w:val="ListParagraph"/>
        <w:numPr>
          <w:ilvl w:val="0"/>
          <w:numId w:val="4"/>
        </w:numPr>
        <w:adjustRightInd w:val="0"/>
        <w:spacing w:after="120" w:line="280" w:lineRule="exact"/>
        <w:ind w:right="288"/>
        <w:jc w:val="both"/>
        <w:rPr>
          <w:rFonts w:ascii="Avenir Book" w:hAnsi="Avenir Book"/>
        </w:rPr>
      </w:pPr>
      <w:r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Increase voter information </w:t>
      </w:r>
      <w:r w:rsidR="00480DBC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pertinent </w:t>
      </w:r>
      <w:r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for all faith and freedom voters.</w:t>
      </w:r>
    </w:p>
    <w:p w14:paraId="7E0A0393" w14:textId="4659D32F" w:rsidR="00894618" w:rsidRPr="009D64BA" w:rsidRDefault="00894618" w:rsidP="00894618">
      <w:pPr>
        <w:pStyle w:val="ListParagraph"/>
        <w:numPr>
          <w:ilvl w:val="0"/>
          <w:numId w:val="4"/>
        </w:numPr>
        <w:adjustRightInd w:val="0"/>
        <w:spacing w:after="120" w:line="280" w:lineRule="exact"/>
        <w:ind w:right="288"/>
        <w:jc w:val="both"/>
        <w:rPr>
          <w:rFonts w:ascii="Avenir Book" w:hAnsi="Avenir Book"/>
        </w:rPr>
      </w:pPr>
      <w:r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Significantly increase turnout in low-propensity voters</w:t>
      </w:r>
      <w:r w:rsidR="00480DBC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.</w:t>
      </w:r>
    </w:p>
    <w:p w14:paraId="3DBF174D" w14:textId="77777777" w:rsidR="00894618" w:rsidRPr="009D64BA" w:rsidRDefault="00894618" w:rsidP="00894618">
      <w:pPr>
        <w:adjustRightInd w:val="0"/>
        <w:spacing w:after="120" w:line="280" w:lineRule="exact"/>
        <w:ind w:left="288" w:right="288"/>
        <w:contextualSpacing/>
        <w:jc w:val="both"/>
        <w:rPr>
          <w:rFonts w:ascii="Avenir Book" w:eastAsia="Calibri" w:hAnsi="Avenir Book" w:cs="Calibri"/>
          <w:b/>
          <w:bCs/>
          <w:iCs/>
          <w:color w:val="000000"/>
          <w14:ligatures w14:val="standard"/>
          <w14:numForm w14:val="oldStyle"/>
          <w14:numSpacing w14:val="proportional"/>
        </w:rPr>
      </w:pPr>
    </w:p>
    <w:p w14:paraId="4AAFAE2C" w14:textId="00A96DF4" w:rsidR="00894618" w:rsidRPr="009D64BA" w:rsidRDefault="00080D8A" w:rsidP="00894618">
      <w:pPr>
        <w:adjustRightInd w:val="0"/>
        <w:spacing w:after="120" w:line="280" w:lineRule="exact"/>
        <w:ind w:left="288" w:right="288"/>
        <w:contextualSpacing/>
        <w:jc w:val="both"/>
        <w:rPr>
          <w:rFonts w:ascii="Avenir Book" w:hAnsi="Avenir Book"/>
        </w:rPr>
      </w:pPr>
      <w:r w:rsidRPr="009D64BA">
        <w:rPr>
          <w:rFonts w:ascii="Avenir Book" w:eastAsia="Calibri" w:hAnsi="Avenir Book" w:cs="Calibri"/>
          <w:b/>
          <w:bCs/>
          <w:iCs/>
          <w:color w:val="000000"/>
          <w14:ligatures w14:val="standard"/>
          <w14:numForm w14:val="oldStyle"/>
          <w14:numSpacing w14:val="proportional"/>
        </w:rPr>
        <w:t>The Data &amp; Technology.</w:t>
      </w:r>
      <w:r w:rsidR="0082120F" w:rsidRPr="009D64BA">
        <w:rPr>
          <w:rFonts w:ascii="Avenir Book" w:eastAsia="Calibri" w:hAnsi="Avenir Book" w:cs="Calibri"/>
          <w:b/>
          <w:bCs/>
          <w:iCs/>
          <w:color w:val="000000"/>
          <w14:ligatures w14:val="standard"/>
          <w14:numForm w14:val="oldStyle"/>
          <w14:numSpacing w14:val="proportional"/>
        </w:rPr>
        <w:t xml:space="preserve"> </w:t>
      </w:r>
      <w:r w:rsidR="00A50D0C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We append voter history to new voters </w:t>
      </w:r>
      <w:r w:rsidR="00480DBC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as</w:t>
      </w:r>
      <w:r w:rsidR="00A50D0C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they </w:t>
      </w:r>
      <w:r w:rsidR="001649E8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opt-in</w:t>
      </w:r>
      <w:r w:rsidR="00A50D0C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or </w:t>
      </w:r>
      <w:r w:rsidR="00480DBC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pledge</w:t>
      </w:r>
      <w:r w:rsidR="00480DBC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to </w:t>
      </w:r>
      <w:r w:rsidR="002F0CB3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vote and </w:t>
      </w:r>
      <w:r w:rsidR="00812996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educate</w:t>
      </w:r>
      <w:r w:rsidR="00480DBC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</w:t>
      </w:r>
      <w:r w:rsidR="002F0CB3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them </w:t>
      </w:r>
      <w:r w:rsidR="00A50D0C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accordingly</w:t>
      </w:r>
      <w:r w:rsidR="002F0CB3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</w:t>
      </w:r>
      <w:r w:rsidR="00480DBC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for </w:t>
      </w:r>
      <w:r w:rsidR="00A50D0C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increase</w:t>
      </w:r>
      <w:r w:rsidR="00480DBC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d</w:t>
      </w:r>
      <w:r w:rsidR="00A50D0C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</w:t>
      </w:r>
      <w:r w:rsidR="00812996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turn-out</w:t>
      </w:r>
      <w:r w:rsidR="00A50D0C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. We hyper</w:t>
      </w:r>
      <w:r w:rsidR="00812996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-</w:t>
      </w:r>
      <w:r w:rsidR="00A50D0C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target modeled voter</w:t>
      </w:r>
      <w:r w:rsidR="00331A20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s</w:t>
      </w:r>
      <w:r w:rsidR="00A50D0C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to every device </w:t>
      </w:r>
      <w:r w:rsidR="00480DBC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with</w:t>
      </w:r>
      <w:r w:rsidR="00A50D0C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in</w:t>
      </w:r>
      <w:r w:rsidR="00480DBC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individual </w:t>
      </w:r>
      <w:r w:rsidR="00A50D0C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home</w:t>
      </w:r>
      <w:r w:rsidR="00480DBC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s</w:t>
      </w:r>
      <w:r w:rsidR="00A50D0C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. We obtain pledges for action, </w:t>
      </w:r>
      <w:r w:rsidR="002F0CB3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then </w:t>
      </w:r>
      <w:r w:rsidR="002F0CB3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inform</w:t>
      </w:r>
      <w:r w:rsidR="00A50D0C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with </w:t>
      </w:r>
      <w:r w:rsidR="002F0CB3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church-approved</w:t>
      </w:r>
      <w:r w:rsidR="00480DBC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and</w:t>
      </w:r>
      <w:r w:rsidR="00A50D0C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footnoted voter guides deliver</w:t>
      </w:r>
      <w:r w:rsidR="002F0CB3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ed</w:t>
      </w:r>
      <w:r w:rsidR="00A50D0C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on mobile devices. Voters can opt</w:t>
      </w:r>
      <w:r w:rsidR="002F0CB3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-</w:t>
      </w:r>
      <w:r w:rsidR="00A50D0C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in for tools</w:t>
      </w:r>
      <w:r w:rsidR="002F0CB3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, </w:t>
      </w:r>
      <w:r w:rsidR="001649E8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and </w:t>
      </w:r>
      <w:r w:rsidR="002F0CB3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then</w:t>
      </w:r>
      <w:r w:rsidR="00A50D0C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click to share the guide </w:t>
      </w:r>
      <w:r w:rsidR="002F0CB3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to</w:t>
      </w:r>
      <w:r w:rsidR="00A50D0C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educat</w:t>
      </w:r>
      <w:r w:rsidR="002F0CB3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e</w:t>
      </w:r>
      <w:r w:rsidR="00A50D0C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their friends</w:t>
      </w:r>
      <w:r w:rsidR="00870BA9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.</w:t>
      </w:r>
      <w:r w:rsidR="00A50D0C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</w:t>
      </w:r>
      <w:r w:rsidR="00870BA9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</w:t>
      </w:r>
      <w:r w:rsidR="00A81371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We b</w:t>
      </w:r>
      <w:r w:rsidR="00A50D0C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uilt </w:t>
      </w:r>
      <w:r w:rsidR="00A81371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a </w:t>
      </w:r>
      <w:r w:rsidR="00A50D0C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nationwide tool of 7,383 state representatives </w:t>
      </w:r>
      <w:r w:rsidR="00A81371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connected to</w:t>
      </w:r>
      <w:r w:rsidR="00A50D0C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voters in their</w:t>
      </w:r>
      <w:r w:rsidR="002F0CB3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prospective</w:t>
      </w:r>
      <w:r w:rsidR="00A50D0C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district</w:t>
      </w:r>
      <w:r w:rsidR="002F0CB3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s</w:t>
      </w:r>
      <w:r w:rsidR="00A50D0C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on the issues</w:t>
      </w:r>
      <w:r w:rsidR="002F0CB3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most</w:t>
      </w:r>
      <w:r w:rsidR="00A50D0C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care</w:t>
      </w:r>
      <w:r w:rsidR="002F0CB3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d</w:t>
      </w:r>
      <w:r w:rsidR="00A50D0C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about.  </w:t>
      </w:r>
      <w:r w:rsidR="00A81371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We are b</w:t>
      </w:r>
      <w:r w:rsidR="00A50D0C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uilding grassroots software </w:t>
      </w:r>
      <w:r w:rsidR="002F0CB3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that trains</w:t>
      </w:r>
      <w:r w:rsidR="00A50D0C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voter</w:t>
      </w:r>
      <w:r w:rsidR="002F0CB3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s</w:t>
      </w:r>
      <w:r w:rsidR="00A50D0C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</w:t>
      </w:r>
      <w:r w:rsidR="00A81371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to</w:t>
      </w:r>
      <w:r w:rsidR="00A50D0C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legally ballot </w:t>
      </w:r>
      <w:r w:rsidR="00A81371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gather</w:t>
      </w:r>
      <w:r w:rsidR="00A50D0C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and ballot chase.  </w:t>
      </w:r>
    </w:p>
    <w:p w14:paraId="7EC10BCD" w14:textId="77777777" w:rsidR="00894618" w:rsidRPr="009D64BA" w:rsidRDefault="00894618" w:rsidP="00894618">
      <w:pPr>
        <w:adjustRightInd w:val="0"/>
        <w:spacing w:after="120" w:line="280" w:lineRule="exact"/>
        <w:ind w:left="288" w:right="288"/>
        <w:contextualSpacing/>
        <w:jc w:val="both"/>
        <w:rPr>
          <w:rFonts w:ascii="Avenir Book" w:eastAsia="Calibri" w:hAnsi="Avenir Book" w:cs="Calibri"/>
          <w:b/>
          <w:bCs/>
          <w:iCs/>
          <w:color w:val="000000"/>
          <w14:ligatures w14:val="standard"/>
          <w14:numForm w14:val="oldStyle"/>
          <w14:numSpacing w14:val="proportional"/>
        </w:rPr>
      </w:pPr>
    </w:p>
    <w:p w14:paraId="01B40B1D" w14:textId="395D278A" w:rsidR="00894618" w:rsidRPr="009D64BA" w:rsidRDefault="00080D8A" w:rsidP="00894618">
      <w:pPr>
        <w:adjustRightInd w:val="0"/>
        <w:spacing w:after="120" w:line="280" w:lineRule="exact"/>
        <w:ind w:left="288" w:right="288"/>
        <w:contextualSpacing/>
        <w:jc w:val="both"/>
        <w:rPr>
          <w:rFonts w:ascii="Avenir Book" w:hAnsi="Avenir Book"/>
        </w:rPr>
      </w:pPr>
      <w:r w:rsidRPr="009D64BA">
        <w:rPr>
          <w:rFonts w:ascii="Avenir Book" w:eastAsia="Calibri" w:hAnsi="Avenir Book" w:cs="Calibri"/>
          <w:b/>
          <w:bCs/>
          <w:iCs/>
          <w:color w:val="000000"/>
          <w14:ligatures w14:val="standard"/>
          <w14:numForm w14:val="oldStyle"/>
          <w14:numSpacing w14:val="proportional"/>
        </w:rPr>
        <w:t>Our Empirical Results.</w:t>
      </w:r>
      <w:r w:rsidR="0082120F" w:rsidRPr="009D64BA">
        <w:rPr>
          <w:rFonts w:ascii="Avenir Book" w:eastAsia="Calibri" w:hAnsi="Avenir Book" w:cs="Calibri"/>
          <w:b/>
          <w:bCs/>
          <w:iCs/>
          <w:color w:val="000000"/>
          <w14:ligatures w14:val="standard"/>
          <w14:numForm w14:val="oldStyle"/>
          <w14:numSpacing w14:val="proportional"/>
        </w:rPr>
        <w:t xml:space="preserve">  </w:t>
      </w:r>
      <w:r w:rsidR="0082120F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We measure our results down to the voter by comparing prior voting status or history and new behavior after education and mobilization.  </w:t>
      </w:r>
      <w:r w:rsidR="00870BA9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See </w:t>
      </w:r>
      <w:r w:rsidR="00870BA9" w:rsidRPr="009D64BA">
        <w:rPr>
          <w:rFonts w:ascii="Avenir Book" w:eastAsia="Calibri" w:hAnsi="Avenir Book" w:cs="Calibri"/>
          <w:i/>
          <w:color w:val="000000"/>
          <w14:ligatures w14:val="standard"/>
          <w14:numForm w14:val="oldStyle"/>
          <w14:numSpacing w14:val="proportional"/>
        </w:rPr>
        <w:t>After Action Review</w:t>
      </w:r>
      <w:r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</w:t>
      </w:r>
      <w:r w:rsidR="00894618" w:rsidRPr="009D64BA">
        <w:rPr>
          <w:rFonts w:ascii="Avenir Book" w:eastAsia="Calibri" w:hAnsi="Avenir Book" w:cs="Calibri"/>
          <w:i/>
          <w:color w:val="000000"/>
          <w14:ligatures w14:val="standard"/>
          <w14:numForm w14:val="oldStyle"/>
          <w14:numSpacing w14:val="proportional"/>
        </w:rPr>
        <w:t>Measurements</w:t>
      </w:r>
      <w:r w:rsidR="00870BA9" w:rsidRPr="009D64BA">
        <w:rPr>
          <w:rFonts w:ascii="Avenir Book" w:eastAsia="Calibri" w:hAnsi="Avenir Book" w:cs="Calibri"/>
          <w:i/>
          <w:color w:val="000000"/>
          <w14:ligatures w14:val="standard"/>
          <w14:numForm w14:val="oldStyle"/>
          <w14:numSpacing w14:val="proportional"/>
        </w:rPr>
        <w:t>.</w:t>
      </w:r>
    </w:p>
    <w:p w14:paraId="6FF53E97" w14:textId="77777777" w:rsidR="00894618" w:rsidRPr="009D64BA" w:rsidRDefault="00894618" w:rsidP="00894618">
      <w:pPr>
        <w:adjustRightInd w:val="0"/>
        <w:spacing w:after="120" w:line="280" w:lineRule="exact"/>
        <w:ind w:left="288" w:right="288"/>
        <w:contextualSpacing/>
        <w:jc w:val="both"/>
        <w:rPr>
          <w:rFonts w:ascii="Avenir Book" w:eastAsia="Calibri" w:hAnsi="Avenir Book" w:cs="Calibri"/>
          <w:b/>
          <w:bCs/>
          <w:iCs/>
          <w:color w:val="000000"/>
          <w14:ligatures w14:val="standard"/>
          <w14:numForm w14:val="oldStyle"/>
          <w14:numSpacing w14:val="proportional"/>
        </w:rPr>
      </w:pPr>
    </w:p>
    <w:p w14:paraId="5A926E1A" w14:textId="2F448929" w:rsidR="00894618" w:rsidRPr="009D64BA" w:rsidRDefault="00080D8A" w:rsidP="00894618">
      <w:pPr>
        <w:adjustRightInd w:val="0"/>
        <w:spacing w:after="120" w:line="280" w:lineRule="exact"/>
        <w:ind w:left="288" w:right="288"/>
        <w:contextualSpacing/>
        <w:jc w:val="both"/>
        <w:rPr>
          <w:rFonts w:ascii="Avenir Book" w:hAnsi="Avenir Book"/>
        </w:rPr>
      </w:pPr>
      <w:r w:rsidRPr="009D64BA">
        <w:rPr>
          <w:rFonts w:ascii="Avenir Book" w:eastAsia="Calibri" w:hAnsi="Avenir Book" w:cs="Calibri"/>
          <w:b/>
          <w:bCs/>
          <w:iCs/>
          <w:color w:val="000000"/>
          <w14:ligatures w14:val="standard"/>
          <w14:numForm w14:val="oldStyle"/>
          <w14:numSpacing w14:val="proportional"/>
        </w:rPr>
        <w:t>The Organizational Advantage.</w:t>
      </w:r>
      <w:r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 </w:t>
      </w:r>
      <w:r w:rsidR="00331A20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O</w:t>
      </w:r>
      <w:r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ur organization is recognized by the IRS as an </w:t>
      </w:r>
      <w:r w:rsidRPr="009D64BA">
        <w:rPr>
          <w:rFonts w:ascii="Avenir Book" w:eastAsia="Calibri" w:hAnsi="Avenir Book" w:cs="Calibri"/>
          <w:i/>
          <w:color w:val="000000"/>
          <w14:ligatures w14:val="standard"/>
          <w14:numForm w14:val="oldStyle"/>
          <w14:numSpacing w14:val="proportional"/>
        </w:rPr>
        <w:t>association of churches</w:t>
      </w:r>
      <w:r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</w:t>
      </w:r>
      <w:r w:rsidR="001E0E85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that</w:t>
      </w:r>
      <w:r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exempts us from public reporting </w:t>
      </w:r>
      <w:r w:rsidR="001649E8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of contributions typically required and increasingly used t</w:t>
      </w:r>
      <w:r w:rsidR="00812996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o harass Christians and conservatives</w:t>
      </w:r>
      <w:r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. Our donor names are </w:t>
      </w:r>
      <w:r w:rsidRPr="001649E8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never </w:t>
      </w:r>
      <w:r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filed with the IRS or any government entity</w:t>
      </w:r>
      <w:r w:rsidR="001649E8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,</w:t>
      </w:r>
      <w:r w:rsidR="00331A20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protecting our donors from </w:t>
      </w:r>
      <w:r w:rsidR="001649E8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harassment</w:t>
      </w:r>
      <w:r w:rsidR="00331A20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when tax returns are leaked</w:t>
      </w:r>
      <w:r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. Our voter guides and methods </w:t>
      </w:r>
      <w:r w:rsidR="008413DC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of operation </w:t>
      </w:r>
      <w:r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are strictly compliant with </w:t>
      </w:r>
      <w:r w:rsidR="00812996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laws</w:t>
      </w:r>
      <w:r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for non-profit, tax-deductible organizations</w:t>
      </w:r>
      <w:r w:rsidR="008413DC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,</w:t>
      </w:r>
      <w:r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and validated by nationally recognized legal organizations. </w:t>
      </w:r>
    </w:p>
    <w:p w14:paraId="3705FF92" w14:textId="77777777" w:rsidR="00894618" w:rsidRPr="009D64BA" w:rsidRDefault="00894618" w:rsidP="00894618">
      <w:pPr>
        <w:adjustRightInd w:val="0"/>
        <w:spacing w:after="120" w:line="280" w:lineRule="exact"/>
        <w:ind w:left="288" w:right="288"/>
        <w:contextualSpacing/>
        <w:jc w:val="both"/>
        <w:rPr>
          <w:rFonts w:ascii="Avenir Book" w:eastAsia="Calibri" w:hAnsi="Avenir Book" w:cs="Calibri"/>
          <w:b/>
          <w:bCs/>
          <w:iCs/>
          <w:color w:val="000000"/>
          <w14:ligatures w14:val="standard"/>
          <w14:numForm w14:val="oldStyle"/>
          <w14:numSpacing w14:val="proportional"/>
        </w:rPr>
      </w:pPr>
    </w:p>
    <w:p w14:paraId="10891F62" w14:textId="5490D86A" w:rsidR="00566BE0" w:rsidRPr="00B05C0E" w:rsidRDefault="00080D8A" w:rsidP="00B05C0E">
      <w:pPr>
        <w:adjustRightInd w:val="0"/>
        <w:spacing w:after="120" w:line="280" w:lineRule="exact"/>
        <w:ind w:left="288" w:right="288"/>
        <w:contextualSpacing/>
        <w:jc w:val="both"/>
        <w:rPr>
          <w:rFonts w:ascii="Avenir Book" w:hAnsi="Avenir Book"/>
        </w:rPr>
      </w:pPr>
      <w:r w:rsidRPr="009D64BA">
        <w:rPr>
          <w:rFonts w:ascii="Avenir Book" w:eastAsia="Calibri" w:hAnsi="Avenir Book" w:cs="Calibri"/>
          <w:b/>
          <w:bCs/>
          <w:iCs/>
          <w:color w:val="000000"/>
          <w14:ligatures w14:val="standard"/>
          <w14:numForm w14:val="oldStyle"/>
          <w14:numSpacing w14:val="proportional"/>
        </w:rPr>
        <w:t>The Need.</w:t>
      </w:r>
      <w:r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 We </w:t>
      </w:r>
      <w:r w:rsidR="00B81D81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can</w:t>
      </w:r>
      <w:r w:rsidR="00812996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mobilize faith voters to measurably increase their </w:t>
      </w:r>
      <w:r w:rsidR="008413DC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turnout</w:t>
      </w:r>
      <w:r w:rsidR="00AD1930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 in </w:t>
      </w:r>
      <w:r w:rsidR="008413DC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upcoming </w:t>
      </w:r>
      <w:r w:rsidR="00AD1930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elections</w:t>
      </w:r>
      <w:r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. </w:t>
      </w:r>
      <w:r w:rsidR="00331A20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100% of all donations go to reach voters as our administrative overhead is </w:t>
      </w:r>
      <w:r w:rsidR="008413DC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financially </w:t>
      </w:r>
      <w:r w:rsidR="008413DC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>supported</w:t>
      </w:r>
      <w:r w:rsidR="00331A20" w:rsidRPr="009D64BA">
        <w:rPr>
          <w:rFonts w:ascii="Avenir Book" w:eastAsia="Calibri" w:hAnsi="Avenir Book" w:cs="Calibri"/>
          <w:iCs/>
          <w:color w:val="000000"/>
          <w14:ligatures w14:val="standard"/>
          <w14:numForm w14:val="oldStyle"/>
          <w14:numSpacing w14:val="proportional"/>
        </w:rPr>
        <w:t xml:space="preserve">. </w:t>
      </w:r>
      <w:r w:rsidR="00AD1930" w:rsidRPr="009D64BA">
        <w:rPr>
          <w:rFonts w:ascii="Avenir Book" w:hAnsi="Avenir Book"/>
        </w:rPr>
        <w:t>With proper funding</w:t>
      </w:r>
      <w:r w:rsidR="008413DC">
        <w:rPr>
          <w:rFonts w:ascii="Avenir Book" w:hAnsi="Avenir Book"/>
        </w:rPr>
        <w:t>,</w:t>
      </w:r>
      <w:r w:rsidR="00AD1930" w:rsidRPr="009D64BA">
        <w:rPr>
          <w:rFonts w:ascii="Avenir Book" w:hAnsi="Avenir Book"/>
        </w:rPr>
        <w:t xml:space="preserve"> we can reach over 75 million faith voters </w:t>
      </w:r>
      <w:r w:rsidR="008413DC">
        <w:rPr>
          <w:rFonts w:ascii="Avenir Book" w:hAnsi="Avenir Book"/>
        </w:rPr>
        <w:t>to engage in</w:t>
      </w:r>
      <w:r w:rsidR="00AD1930" w:rsidRPr="009D64BA">
        <w:rPr>
          <w:rFonts w:ascii="Avenir Book" w:hAnsi="Avenir Book"/>
        </w:rPr>
        <w:t xml:space="preserve"> the </w:t>
      </w:r>
      <w:r w:rsidR="008413DC">
        <w:rPr>
          <w:rFonts w:ascii="Avenir Book" w:hAnsi="Avenir Book"/>
        </w:rPr>
        <w:t>p</w:t>
      </w:r>
      <w:r w:rsidR="00AD1930" w:rsidRPr="009D64BA">
        <w:rPr>
          <w:rFonts w:ascii="Avenir Book" w:hAnsi="Avenir Book"/>
        </w:rPr>
        <w:t>residential election</w:t>
      </w:r>
      <w:r w:rsidR="008413DC">
        <w:rPr>
          <w:rFonts w:ascii="Avenir Book" w:hAnsi="Avenir Book"/>
        </w:rPr>
        <w:t xml:space="preserve"> as well as </w:t>
      </w:r>
      <w:r w:rsidR="00AD1930" w:rsidRPr="009D64BA">
        <w:rPr>
          <w:rFonts w:ascii="Avenir Book" w:hAnsi="Avenir Book"/>
        </w:rPr>
        <w:t xml:space="preserve">the most critical </w:t>
      </w:r>
      <w:r w:rsidR="008413DC">
        <w:rPr>
          <w:rFonts w:ascii="Avenir Book" w:hAnsi="Avenir Book"/>
        </w:rPr>
        <w:t>15 s</w:t>
      </w:r>
      <w:r w:rsidR="00AD1930" w:rsidRPr="009D64BA">
        <w:rPr>
          <w:rFonts w:ascii="Avenir Book" w:hAnsi="Avenir Book"/>
        </w:rPr>
        <w:t>enate elections</w:t>
      </w:r>
      <w:r w:rsidR="008413DC">
        <w:rPr>
          <w:rFonts w:ascii="Avenir Book" w:hAnsi="Avenir Book"/>
        </w:rPr>
        <w:t xml:space="preserve"> </w:t>
      </w:r>
      <w:r w:rsidR="00AD1930" w:rsidRPr="009D64BA">
        <w:rPr>
          <w:rFonts w:ascii="Avenir Book" w:hAnsi="Avenir Book"/>
        </w:rPr>
        <w:t>and 50</w:t>
      </w:r>
      <w:r w:rsidR="008413DC">
        <w:rPr>
          <w:rFonts w:ascii="Avenir Book" w:hAnsi="Avenir Book"/>
        </w:rPr>
        <w:t xml:space="preserve"> </w:t>
      </w:r>
      <w:r w:rsidR="00AD1930" w:rsidRPr="009D64BA">
        <w:rPr>
          <w:rFonts w:ascii="Avenir Book" w:hAnsi="Avenir Book"/>
        </w:rPr>
        <w:t xml:space="preserve">congressional districts. </w:t>
      </w:r>
      <w:r w:rsidR="000808B9" w:rsidRPr="009D64BA">
        <w:rPr>
          <w:rFonts w:ascii="Avenir Book" w:hAnsi="Avenir Book"/>
        </w:rPr>
        <w:t>Every dollar will be matched</w:t>
      </w:r>
      <w:r w:rsidR="008413DC">
        <w:rPr>
          <w:rFonts w:ascii="Avenir Book" w:hAnsi="Avenir Book"/>
        </w:rPr>
        <w:t xml:space="preserve">, sending </w:t>
      </w:r>
      <w:r w:rsidR="000808B9" w:rsidRPr="009D64BA">
        <w:rPr>
          <w:rFonts w:ascii="Avenir Book" w:hAnsi="Avenir Book"/>
        </w:rPr>
        <w:t>10 faith voters</w:t>
      </w:r>
      <w:r w:rsidR="008413DC">
        <w:rPr>
          <w:rFonts w:ascii="Avenir Book" w:hAnsi="Avenir Book"/>
        </w:rPr>
        <w:t xml:space="preserve"> </w:t>
      </w:r>
      <w:r w:rsidR="000808B9" w:rsidRPr="009D64BA">
        <w:rPr>
          <w:rFonts w:ascii="Avenir Book" w:hAnsi="Avenir Book"/>
        </w:rPr>
        <w:t>voter guide</w:t>
      </w:r>
      <w:r w:rsidR="008413DC">
        <w:rPr>
          <w:rFonts w:ascii="Avenir Book" w:hAnsi="Avenir Book"/>
        </w:rPr>
        <w:t>s</w:t>
      </w:r>
      <w:r w:rsidR="000808B9" w:rsidRPr="009D64BA">
        <w:rPr>
          <w:rFonts w:ascii="Avenir Book" w:hAnsi="Avenir Book"/>
        </w:rPr>
        <w:t xml:space="preserve"> on their phone</w:t>
      </w:r>
      <w:r w:rsidR="008413DC">
        <w:rPr>
          <w:rFonts w:ascii="Avenir Book" w:hAnsi="Avenir Book"/>
        </w:rPr>
        <w:t>s</w:t>
      </w:r>
      <w:r w:rsidR="000808B9" w:rsidRPr="009D64BA">
        <w:rPr>
          <w:rFonts w:ascii="Avenir Book" w:hAnsi="Avenir Book"/>
        </w:rPr>
        <w:t xml:space="preserve"> in key states.</w:t>
      </w:r>
    </w:p>
    <w:p w14:paraId="0B30DBAF" w14:textId="77777777" w:rsidR="00B1068D" w:rsidRDefault="00B1068D" w:rsidP="00D329DE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EA8E9A3" w14:textId="08B1D62B" w:rsidR="004E0D1F" w:rsidRDefault="00970A6D" w:rsidP="00D329DE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2971D8E9" wp14:editId="5EEA707D">
            <wp:extent cx="6729548" cy="3759200"/>
            <wp:effectExtent l="0" t="0" r="1905" b="0"/>
            <wp:docPr id="2018442720" name="Picture 1" descr="A pie chart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442720" name="Picture 1" descr="A pie chart with text and number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956" cy="376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A074E" w14:textId="77777777" w:rsidR="001D38FE" w:rsidRDefault="001D38FE" w:rsidP="00D329DE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2044C228" w14:textId="08D92A36" w:rsidR="00B05C0E" w:rsidRPr="00B05C0E" w:rsidRDefault="001D38FE" w:rsidP="00B05C0E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5DE512D4" wp14:editId="24C5CD83">
            <wp:extent cx="6858000" cy="3714115"/>
            <wp:effectExtent l="0" t="0" r="0" b="0"/>
            <wp:docPr id="1229513038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13038" name="Picture 1" descr="A screenshot of a grap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BA8D0" w14:textId="77777777" w:rsidR="001432B3" w:rsidRDefault="001432B3" w:rsidP="007E0F03">
      <w:pPr>
        <w:jc w:val="center"/>
        <w:rPr>
          <w:rFonts w:ascii="Avenir Book" w:hAnsi="Avenir Book" w:cs="Arial"/>
          <w:b/>
          <w:bCs/>
          <w:color w:val="000000" w:themeColor="text1"/>
          <w:sz w:val="35"/>
          <w:szCs w:val="35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0A2EABD" w14:textId="33705077" w:rsidR="007E0F03" w:rsidRPr="001432B3" w:rsidRDefault="007E0F03" w:rsidP="007E0F03">
      <w:pPr>
        <w:jc w:val="center"/>
        <w:rPr>
          <w:rFonts w:ascii="Avenir Book" w:hAnsi="Avenir Book" w:cs="Arial"/>
          <w:color w:val="000000" w:themeColor="text1"/>
          <w:sz w:val="35"/>
          <w:szCs w:val="35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1432B3">
        <w:rPr>
          <w:rFonts w:ascii="Avenir Book" w:hAnsi="Avenir Book" w:cs="Arial"/>
          <w:color w:val="000000" w:themeColor="text1"/>
          <w:sz w:val="35"/>
          <w:szCs w:val="35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42.3+ MILLION FAITH VOTERS received FREE church-approved, nonpartisan voter guides on their phones in 2020,</w:t>
      </w:r>
    </w:p>
    <w:p w14:paraId="53204C79" w14:textId="1E4F36EC" w:rsidR="007E0F03" w:rsidRPr="001432B3" w:rsidRDefault="007E0F03" w:rsidP="007E0F03">
      <w:pPr>
        <w:jc w:val="center"/>
        <w:rPr>
          <w:rFonts w:ascii="Avenir Book" w:hAnsi="Avenir Book" w:cs="Arial"/>
          <w:color w:val="000000" w:themeColor="text1"/>
          <w:sz w:val="35"/>
          <w:szCs w:val="35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1432B3">
        <w:rPr>
          <w:rFonts w:ascii="Avenir Book" w:hAnsi="Avenir Book" w:cs="Arial"/>
          <w:color w:val="000000" w:themeColor="text1"/>
          <w:sz w:val="35"/>
          <w:szCs w:val="35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and voted in 17 critical states.</w:t>
      </w:r>
    </w:p>
    <w:p w14:paraId="6E254EF6" w14:textId="77777777" w:rsidR="00023A69" w:rsidRPr="007E0F03" w:rsidRDefault="00023A69" w:rsidP="007E0F03">
      <w:pPr>
        <w:jc w:val="center"/>
        <w:rPr>
          <w:rFonts w:ascii="Avenir Book" w:hAnsi="Avenir Book" w:cs="Arial"/>
          <w:b/>
          <w:bCs/>
          <w:color w:val="000000" w:themeColor="text1"/>
          <w:sz w:val="36"/>
          <w:szCs w:val="3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922952D" w14:textId="77777777" w:rsidR="007E0F03" w:rsidRPr="00566BE0" w:rsidRDefault="007E0F03" w:rsidP="007E0F03">
      <w:pPr>
        <w:jc w:val="center"/>
        <w:rPr>
          <w:rFonts w:ascii="Arial" w:hAnsi="Arial" w:cs="Arial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A70460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678720" behindDoc="0" locked="0" layoutInCell="1" allowOverlap="1" wp14:anchorId="61DA9EA5" wp14:editId="1B05064C">
            <wp:simplePos x="0" y="0"/>
            <wp:positionH relativeFrom="column">
              <wp:posOffset>3316605</wp:posOffset>
            </wp:positionH>
            <wp:positionV relativeFrom="paragraph">
              <wp:posOffset>55880</wp:posOffset>
            </wp:positionV>
            <wp:extent cx="3744595" cy="6416675"/>
            <wp:effectExtent l="0" t="0" r="1905" b="0"/>
            <wp:wrapNone/>
            <wp:docPr id="29" name="Picture 28" descr="A screenshot of a cell phon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8485AE3E-5487-504E-983A-CDB8B1D7DC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 descr="A screenshot of a cell phon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8485AE3E-5487-504E-983A-CDB8B1D7DC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9" r="-2" b="5917"/>
                    <a:stretch/>
                  </pic:blipFill>
                  <pic:spPr>
                    <a:xfrm>
                      <a:off x="0" y="0"/>
                      <a:ext cx="3744595" cy="641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460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677696" behindDoc="0" locked="0" layoutInCell="1" allowOverlap="1" wp14:anchorId="2ACF49BB" wp14:editId="6D4C66A5">
            <wp:simplePos x="0" y="0"/>
            <wp:positionH relativeFrom="column">
              <wp:posOffset>-271780</wp:posOffset>
            </wp:positionH>
            <wp:positionV relativeFrom="paragraph">
              <wp:posOffset>74930</wp:posOffset>
            </wp:positionV>
            <wp:extent cx="3744595" cy="6416675"/>
            <wp:effectExtent l="0" t="0" r="1905" b="0"/>
            <wp:wrapNone/>
            <wp:docPr id="13" name="Picture 12" descr="A screenshot of a cell phon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330CE66D-F49D-0341-8C7D-3D9044B63F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screenshot of a cell phon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330CE66D-F49D-0341-8C7D-3D9044B63F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9" r="-2" b="5917"/>
                    <a:stretch/>
                  </pic:blipFill>
                  <pic:spPr>
                    <a:xfrm>
                      <a:off x="0" y="0"/>
                      <a:ext cx="3744595" cy="641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1A34E" w14:textId="77777777" w:rsidR="007E0F03" w:rsidRDefault="007E0F03" w:rsidP="007E0F03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5A2DDDF" w14:textId="77777777" w:rsidR="007E0F03" w:rsidRDefault="007E0F03" w:rsidP="007E0F03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4269B7E" w14:textId="77777777" w:rsidR="007E0F03" w:rsidRDefault="007E0F03" w:rsidP="007E0F03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A70460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680768" behindDoc="0" locked="0" layoutInCell="1" allowOverlap="1" wp14:anchorId="270AAE5F" wp14:editId="5FD031AD">
            <wp:simplePos x="0" y="0"/>
            <wp:positionH relativeFrom="column">
              <wp:posOffset>223735</wp:posOffset>
            </wp:positionH>
            <wp:positionV relativeFrom="paragraph">
              <wp:posOffset>159736</wp:posOffset>
            </wp:positionV>
            <wp:extent cx="2840477" cy="3238500"/>
            <wp:effectExtent l="0" t="0" r="4445" b="0"/>
            <wp:wrapNone/>
            <wp:docPr id="32" name="Picture 31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223A8C7-5878-124B-9F77-73535C1E86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5223A8C7-5878-124B-9F77-73535C1E86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430" cy="3247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460"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679744" behindDoc="0" locked="0" layoutInCell="1" allowOverlap="1" wp14:anchorId="510E9868" wp14:editId="37F9B076">
            <wp:simplePos x="0" y="0"/>
            <wp:positionH relativeFrom="column">
              <wp:posOffset>3735421</wp:posOffset>
            </wp:positionH>
            <wp:positionV relativeFrom="paragraph">
              <wp:posOffset>159736</wp:posOffset>
            </wp:positionV>
            <wp:extent cx="2988593" cy="2801255"/>
            <wp:effectExtent l="0" t="0" r="0" b="5715"/>
            <wp:wrapNone/>
            <wp:docPr id="10" name="Picture 6" descr="Graphical user interface, text, application, chat or text messag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76BE9D5-92D1-6849-9B2A-E540859F30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Graphical user interface, text, application, chat or text message&#10;&#10;Description automatically generated">
                      <a:extLst>
                        <a:ext uri="{FF2B5EF4-FFF2-40B4-BE49-F238E27FC236}">
                          <a16:creationId xmlns:a16="http://schemas.microsoft.com/office/drawing/2014/main" id="{D76BE9D5-92D1-6849-9B2A-E540859F30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" r="2944"/>
                    <a:stretch/>
                  </pic:blipFill>
                  <pic:spPr>
                    <a:xfrm>
                      <a:off x="0" y="0"/>
                      <a:ext cx="2990173" cy="2802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7DE55" w14:textId="77777777" w:rsidR="007E0F03" w:rsidRDefault="007E0F03" w:rsidP="007E0F03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C892724" w14:textId="77777777" w:rsidR="007E0F03" w:rsidRDefault="007E0F03" w:rsidP="007E0F03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4AF55C3" w14:textId="77777777" w:rsidR="007E0F03" w:rsidRDefault="007E0F03" w:rsidP="007E0F03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579F0D4" w14:textId="77777777" w:rsidR="007E0F03" w:rsidRDefault="007E0F03" w:rsidP="007E0F03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218F0CD" w14:textId="77777777" w:rsidR="007E0F03" w:rsidRDefault="007E0F03" w:rsidP="007E0F03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2668FF00" w14:textId="77777777" w:rsidR="007E0F03" w:rsidRDefault="007E0F03" w:rsidP="00D329DE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09F455F" w14:textId="77777777" w:rsidR="007E0F03" w:rsidRDefault="007E0F03" w:rsidP="00D329DE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470592E" w14:textId="77777777" w:rsidR="007E0F03" w:rsidRDefault="007E0F03" w:rsidP="00D329DE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6CE3E79" w14:textId="77777777" w:rsidR="007E0F03" w:rsidRDefault="007E0F03" w:rsidP="00D329DE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35F306A" w14:textId="77777777" w:rsidR="007E0F03" w:rsidRDefault="007E0F03" w:rsidP="00D329DE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6A76C98" w14:textId="77777777" w:rsidR="007E0F03" w:rsidRDefault="007E0F03" w:rsidP="00D329DE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C385609" w14:textId="77777777" w:rsidR="007E0F03" w:rsidRDefault="007E0F03" w:rsidP="00D329DE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A618D69" w14:textId="77777777" w:rsidR="007E0F03" w:rsidRDefault="007E0F03" w:rsidP="00D329DE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1F044E1" w14:textId="77777777" w:rsidR="007E0F03" w:rsidRDefault="007E0F03" w:rsidP="00D329DE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C9A6053" w14:textId="77777777" w:rsidR="007E0F03" w:rsidRDefault="007E0F03" w:rsidP="00D329DE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835C2FF" w14:textId="77777777" w:rsidR="007E0F03" w:rsidRDefault="007E0F03" w:rsidP="00D329DE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F9291F9" w14:textId="77777777" w:rsidR="007E0F03" w:rsidRDefault="007E0F03" w:rsidP="00D329DE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3DDFD97" w14:textId="77777777" w:rsidR="007E0F03" w:rsidRDefault="007E0F03" w:rsidP="00D329DE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7E5BBBE" w14:textId="77777777" w:rsidR="007E0F03" w:rsidRDefault="007E0F03" w:rsidP="00D329DE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3F011BA" w14:textId="77777777" w:rsidR="007E0F03" w:rsidRDefault="007E0F03" w:rsidP="00D329DE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631A9C8" w14:textId="77777777" w:rsidR="007E0F03" w:rsidRDefault="007E0F03" w:rsidP="00D329DE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600EDC1" w14:textId="77777777" w:rsidR="007E0F03" w:rsidRDefault="007E0F03" w:rsidP="00D329DE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22B42651" w14:textId="77777777" w:rsidR="007E0F03" w:rsidRDefault="007E0F03" w:rsidP="00D329DE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1B48753" w14:textId="77777777" w:rsidR="007E0F03" w:rsidRDefault="007E0F03" w:rsidP="00D329DE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B39EA9A" w14:textId="77777777" w:rsidR="007E0F03" w:rsidRDefault="007E0F03" w:rsidP="00D329DE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3CC0D43" w14:textId="77777777" w:rsidR="007E0F03" w:rsidRDefault="007E0F03" w:rsidP="00D329DE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BAFC385" w14:textId="77777777" w:rsidR="007E0F03" w:rsidRDefault="007E0F03" w:rsidP="00D329DE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3153703" w14:textId="77777777" w:rsidR="007E0F03" w:rsidRDefault="007E0F03" w:rsidP="00D329DE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8CA24DC" w14:textId="77777777" w:rsidR="007E0F03" w:rsidRDefault="007E0F03" w:rsidP="00D329DE">
      <w:pPr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sectPr w:rsidR="007E0F03" w:rsidSect="006F6D9B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909CB" w14:textId="77777777" w:rsidR="006F6D9B" w:rsidRDefault="006F6D9B" w:rsidP="00D447DD">
      <w:r>
        <w:separator/>
      </w:r>
    </w:p>
  </w:endnote>
  <w:endnote w:type="continuationSeparator" w:id="0">
    <w:p w14:paraId="786564D9" w14:textId="77777777" w:rsidR="006F6D9B" w:rsidRDefault="006F6D9B" w:rsidP="00D44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Spectral">
    <w:panose1 w:val="02020502060000000000"/>
    <w:charset w:val="4D"/>
    <w:family w:val="roman"/>
    <w:pitch w:val="variable"/>
    <w:sig w:usb0="E000027F" w:usb1="4000E43B" w:usb2="00000000" w:usb3="00000000" w:csb0="00000197" w:csb1="00000000"/>
  </w:font>
  <w:font w:name="Avenir Book">
    <w:altName w:val="Tw Cen MT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-SemiBold">
    <w:altName w:val="Montserrat"/>
    <w:panose1 w:val="00000700000000000000"/>
    <w:charset w:val="4D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AFB26" w14:textId="09750AFB" w:rsidR="00D447DD" w:rsidRDefault="00CB69CA">
    <w:pPr>
      <w:pStyle w:val="Footer"/>
    </w:pPr>
    <w:r>
      <w:t>__________________________________________________</w:t>
    </w:r>
  </w:p>
  <w:p w14:paraId="5C28BFFC" w14:textId="413BC689" w:rsidR="00D447DD" w:rsidRDefault="0086682B" w:rsidP="00B81D81">
    <w:pPr>
      <w:pStyle w:val="Footer"/>
      <w:tabs>
        <w:tab w:val="clear" w:pos="4680"/>
        <w:tab w:val="clear" w:pos="9360"/>
        <w:tab w:val="left" w:pos="2720"/>
        <w:tab w:val="left" w:pos="390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E68441F" wp14:editId="07DEF8E9">
              <wp:simplePos x="0" y="0"/>
              <wp:positionH relativeFrom="page">
                <wp:posOffset>457200</wp:posOffset>
              </wp:positionH>
              <wp:positionV relativeFrom="page">
                <wp:posOffset>9415145</wp:posOffset>
              </wp:positionV>
              <wp:extent cx="3819378" cy="281305"/>
              <wp:effectExtent l="0" t="0" r="3810" b="10795"/>
              <wp:wrapNone/>
              <wp:docPr id="165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819378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F52B0D" w14:textId="6AD1B90E" w:rsidR="00D447DD" w:rsidRDefault="00B1068D" w:rsidP="00D447DD">
                          <w:pPr>
                            <w:spacing w:before="19"/>
                            <w:ind w:left="20"/>
                            <w:rPr>
                              <w:rFonts w:ascii="Montserrat-SemiBold"/>
                              <w:b/>
                              <w:sz w:val="15"/>
                            </w:rPr>
                          </w:pPr>
                          <w:r>
                            <w:rPr>
                              <w:rFonts w:ascii="Montserrat-SemiBold"/>
                              <w:b/>
                              <w:color w:val="7F7F7F"/>
                              <w:sz w:val="15"/>
                            </w:rPr>
                            <w:t xml:space="preserve">469.565.1633 </w:t>
                          </w:r>
                          <w:r w:rsidR="00D447DD">
                            <w:rPr>
                              <w:rFonts w:ascii="Montserrat-SemiBold"/>
                              <w:b/>
                              <w:color w:val="7F7F7F"/>
                              <w:sz w:val="15"/>
                            </w:rPr>
                            <w:t>|</w:t>
                          </w:r>
                          <w:r>
                            <w:rPr>
                              <w:rFonts w:ascii="Montserrat-SemiBold"/>
                              <w:b/>
                              <w:color w:val="7F7F7F"/>
                              <w:sz w:val="15"/>
                            </w:rPr>
                            <w:t xml:space="preserve"> </w:t>
                          </w:r>
                          <w:hyperlink r:id="rId1" w:history="1">
                            <w:r w:rsidRPr="00143CAF">
                              <w:rPr>
                                <w:rStyle w:val="Hyperlink"/>
                                <w:rFonts w:ascii="Montserrat-SemiBold"/>
                                <w:b/>
                                <w:sz w:val="15"/>
                              </w:rPr>
                              <w:t>Leah@MILLIONVOICES.ORG</w:t>
                            </w:r>
                            <w:r w:rsidRPr="00143CAF">
                              <w:rPr>
                                <w:rStyle w:val="Hyperlink"/>
                                <w:rFonts w:ascii="Montserrat-SemiBold"/>
                                <w:b/>
                                <w:spacing w:val="39"/>
                                <w:sz w:val="15"/>
                              </w:rPr>
                              <w:t xml:space="preserve"> </w:t>
                            </w:r>
                          </w:hyperlink>
                          <w:r w:rsidR="00D447DD">
                            <w:rPr>
                              <w:rFonts w:ascii="Montserrat-SemiBold"/>
                              <w:b/>
                              <w:color w:val="7F7F7F"/>
                              <w:sz w:val="15"/>
                            </w:rPr>
                            <w:t>|</w:t>
                          </w:r>
                          <w:r w:rsidR="00D447DD">
                            <w:rPr>
                              <w:rFonts w:ascii="Montserrat-SemiBold"/>
                              <w:b/>
                              <w:color w:val="7F7F7F"/>
                              <w:spacing w:val="38"/>
                              <w:sz w:val="15"/>
                            </w:rPr>
                            <w:t xml:space="preserve"> </w:t>
                          </w:r>
                          <w:r w:rsidR="00D447DD">
                            <w:rPr>
                              <w:rFonts w:ascii="Montserrat-SemiBold"/>
                              <w:b/>
                              <w:color w:val="7F7F7F"/>
                              <w:sz w:val="15"/>
                            </w:rPr>
                            <w:t>MILLIONVOICES.ORG</w:t>
                          </w:r>
                        </w:p>
                        <w:p w14:paraId="6B816544" w14:textId="77777777" w:rsidR="00D447DD" w:rsidRDefault="00D447DD" w:rsidP="00D447DD">
                          <w:pPr>
                            <w:spacing w:before="38"/>
                            <w:ind w:left="20"/>
                            <w:rPr>
                              <w:rFonts w:ascii="Montserrat-SemiBold"/>
                              <w:b/>
                              <w:sz w:val="15"/>
                            </w:rPr>
                          </w:pPr>
                          <w:r>
                            <w:rPr>
                              <w:rFonts w:ascii="Montserrat-SemiBold"/>
                              <w:b/>
                              <w:color w:val="7F7F7F"/>
                              <w:sz w:val="15"/>
                            </w:rPr>
                            <w:t>5801 GOLDEN TRIANGLE BLVD. SUITE 103, PMB 322,</w:t>
                          </w:r>
                          <w:r>
                            <w:rPr>
                              <w:rFonts w:ascii="Montserrat-SemiBold"/>
                              <w:b/>
                              <w:color w:val="7F7F7F"/>
                              <w:spacing w:val="1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Montserrat-SemiBold"/>
                              <w:b/>
                              <w:color w:val="7F7F7F"/>
                              <w:sz w:val="15"/>
                            </w:rPr>
                            <w:t>FT WORTH,</w:t>
                          </w:r>
                          <w:r>
                            <w:rPr>
                              <w:rFonts w:ascii="Montserrat-SemiBold"/>
                              <w:b/>
                              <w:color w:val="7F7F7F"/>
                              <w:spacing w:val="1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Montserrat-SemiBold"/>
                              <w:b/>
                              <w:color w:val="7F7F7F"/>
                              <w:sz w:val="15"/>
                            </w:rPr>
                            <w:t>TX</w:t>
                          </w:r>
                          <w:r>
                            <w:rPr>
                              <w:rFonts w:ascii="Montserrat-SemiBold"/>
                              <w:b/>
                              <w:color w:val="7F7F7F"/>
                              <w:spacing w:val="18"/>
                              <w:sz w:val="15"/>
                            </w:rPr>
                            <w:t xml:space="preserve">  76244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68441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6pt;margin-top:741.35pt;width:300.75pt;height:22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" filled="f" stroked="f">
              <v:path arrowok="t"/>
              <v:textbox inset="0,0,0,0">
                <w:txbxContent>
                  <w:p w14:paraId="2FF52B0D" w14:textId="6AD1B90E" w:rsidR="00D447DD" w:rsidRDefault="00B1068D" w:rsidP="00D447DD">
                    <w:pPr>
                      <w:spacing w:before="19"/>
                      <w:ind w:left="20"/>
                      <w:rPr>
                        <w:rFonts w:ascii="Montserrat-SemiBold"/>
                        <w:b/>
                        <w:sz w:val="15"/>
                      </w:rPr>
                    </w:pPr>
                    <w:r>
                      <w:rPr>
                        <w:rFonts w:ascii="Montserrat-SemiBold"/>
                        <w:b/>
                        <w:color w:val="7F7F7F"/>
                        <w:sz w:val="15"/>
                      </w:rPr>
                      <w:t xml:space="preserve">469.565.1633 </w:t>
                    </w:r>
                    <w:r w:rsidR="00D447DD">
                      <w:rPr>
                        <w:rFonts w:ascii="Montserrat-SemiBold"/>
                        <w:b/>
                        <w:color w:val="7F7F7F"/>
                        <w:sz w:val="15"/>
                      </w:rPr>
                      <w:t>|</w:t>
                    </w:r>
                    <w:r>
                      <w:rPr>
                        <w:rFonts w:ascii="Montserrat-SemiBold"/>
                        <w:b/>
                        <w:color w:val="7F7F7F"/>
                        <w:sz w:val="15"/>
                      </w:rPr>
                      <w:t xml:space="preserve"> </w:t>
                    </w:r>
                    <w:hyperlink r:id="rId2" w:history="1">
                      <w:r w:rsidRPr="00143CAF">
                        <w:rPr>
                          <w:rStyle w:val="Hyperlink"/>
                          <w:rFonts w:ascii="Montserrat-SemiBold"/>
                          <w:b/>
                          <w:sz w:val="15"/>
                        </w:rPr>
                        <w:t>Leah@MILLIONVOICES.ORG</w:t>
                      </w:r>
                      <w:r w:rsidRPr="00143CAF">
                        <w:rPr>
                          <w:rStyle w:val="Hyperlink"/>
                          <w:rFonts w:ascii="Montserrat-SemiBold"/>
                          <w:b/>
                          <w:spacing w:val="39"/>
                          <w:sz w:val="15"/>
                        </w:rPr>
                        <w:t xml:space="preserve"> </w:t>
                      </w:r>
                    </w:hyperlink>
                    <w:r w:rsidR="00D447DD">
                      <w:rPr>
                        <w:rFonts w:ascii="Montserrat-SemiBold"/>
                        <w:b/>
                        <w:color w:val="7F7F7F"/>
                        <w:sz w:val="15"/>
                      </w:rPr>
                      <w:t>|</w:t>
                    </w:r>
                    <w:r w:rsidR="00D447DD">
                      <w:rPr>
                        <w:rFonts w:ascii="Montserrat-SemiBold"/>
                        <w:b/>
                        <w:color w:val="7F7F7F"/>
                        <w:spacing w:val="38"/>
                        <w:sz w:val="15"/>
                      </w:rPr>
                      <w:t xml:space="preserve"> </w:t>
                    </w:r>
                    <w:r w:rsidR="00D447DD">
                      <w:rPr>
                        <w:rFonts w:ascii="Montserrat-SemiBold"/>
                        <w:b/>
                        <w:color w:val="7F7F7F"/>
                        <w:sz w:val="15"/>
                      </w:rPr>
                      <w:t>MILLIONVOICES.ORG</w:t>
                    </w:r>
                  </w:p>
                  <w:p w14:paraId="6B816544" w14:textId="77777777" w:rsidR="00D447DD" w:rsidRDefault="00D447DD" w:rsidP="00D447DD">
                    <w:pPr>
                      <w:spacing w:before="38"/>
                      <w:ind w:left="20"/>
                      <w:rPr>
                        <w:rFonts w:ascii="Montserrat-SemiBold"/>
                        <w:b/>
                        <w:sz w:val="15"/>
                      </w:rPr>
                    </w:pPr>
                    <w:r>
                      <w:rPr>
                        <w:rFonts w:ascii="Montserrat-SemiBold"/>
                        <w:b/>
                        <w:color w:val="7F7F7F"/>
                        <w:sz w:val="15"/>
                      </w:rPr>
                      <w:t>5801 GOLDEN TRIANGLE BLVD. SUITE 103, PMB 322,</w:t>
                    </w:r>
                    <w:r>
                      <w:rPr>
                        <w:rFonts w:ascii="Montserrat-SemiBold"/>
                        <w:b/>
                        <w:color w:val="7F7F7F"/>
                        <w:spacing w:val="18"/>
                        <w:sz w:val="15"/>
                      </w:rPr>
                      <w:t xml:space="preserve"> </w:t>
                    </w:r>
                    <w:r>
                      <w:rPr>
                        <w:rFonts w:ascii="Montserrat-SemiBold"/>
                        <w:b/>
                        <w:color w:val="7F7F7F"/>
                        <w:sz w:val="15"/>
                      </w:rPr>
                      <w:t>FT WORTH,</w:t>
                    </w:r>
                    <w:r>
                      <w:rPr>
                        <w:rFonts w:ascii="Montserrat-SemiBold"/>
                        <w:b/>
                        <w:color w:val="7F7F7F"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rFonts w:ascii="Montserrat-SemiBold"/>
                        <w:b/>
                        <w:color w:val="7F7F7F"/>
                        <w:sz w:val="15"/>
                      </w:rPr>
                      <w:t>TX</w:t>
                    </w:r>
                    <w:r>
                      <w:rPr>
                        <w:rFonts w:ascii="Montserrat-SemiBold"/>
                        <w:b/>
                        <w:color w:val="7F7F7F"/>
                        <w:spacing w:val="18"/>
                        <w:sz w:val="15"/>
                      </w:rPr>
                      <w:t xml:space="preserve">  76244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81D81">
      <w:t xml:space="preserve">        </w:t>
    </w:r>
    <w:r w:rsidR="00B81D81">
      <w:tab/>
    </w:r>
    <w:r w:rsidR="00B81D81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491DA" w14:textId="77777777" w:rsidR="006F6D9B" w:rsidRDefault="006F6D9B" w:rsidP="00D447DD">
      <w:r>
        <w:separator/>
      </w:r>
    </w:p>
  </w:footnote>
  <w:footnote w:type="continuationSeparator" w:id="0">
    <w:p w14:paraId="2EDC1EEB" w14:textId="77777777" w:rsidR="006F6D9B" w:rsidRDefault="006F6D9B" w:rsidP="00D447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6ECEA" w14:textId="37D3160B" w:rsidR="00D329DE" w:rsidRDefault="00B05C0E" w:rsidP="00B6257C">
    <w:pPr>
      <w:pStyle w:val="Header"/>
      <w:tabs>
        <w:tab w:val="clear" w:pos="4680"/>
        <w:tab w:val="clear" w:pos="9360"/>
        <w:tab w:val="left" w:pos="660"/>
      </w:tabs>
    </w:pPr>
    <w:r>
      <w:t xml:space="preserve"> </w:t>
    </w:r>
    <w:r w:rsidR="00EB34A3">
      <w:t xml:space="preserve">  </w:t>
    </w:r>
    <w:r>
      <w:t xml:space="preserve">   </w:t>
    </w:r>
  </w:p>
  <w:p w14:paraId="46A83EBB" w14:textId="1D16B2D5" w:rsidR="00D329DE" w:rsidRDefault="00EB34A3" w:rsidP="00EB34A3">
    <w:pPr>
      <w:pStyle w:val="Header"/>
      <w:tabs>
        <w:tab w:val="clear" w:pos="9360"/>
        <w:tab w:val="left" w:pos="5914"/>
      </w:tabs>
    </w:pPr>
    <w:r>
      <w:t xml:space="preserve">     </w:t>
    </w:r>
    <w:r>
      <w:rPr>
        <w:noProof/>
        <w:sz w:val="20"/>
      </w:rPr>
      <w:drawing>
        <wp:inline distT="0" distB="0" distL="0" distR="0" wp14:anchorId="4B690088" wp14:editId="16464C08">
          <wp:extent cx="3287652" cy="606735"/>
          <wp:effectExtent l="0" t="0" r="0" b="0"/>
          <wp:docPr id="353663271" name="Picture 353663271" descr="A blue text on a black background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0569807" name="Picture 2" descr="A blue text on a black background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7652" cy="606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E20E0F"/>
    <w:multiLevelType w:val="hybridMultilevel"/>
    <w:tmpl w:val="CD9ED38C"/>
    <w:lvl w:ilvl="0" w:tplc="D39A3886">
      <w:start w:val="1"/>
      <w:numFmt w:val="bullet"/>
      <w:lvlText w:val=""/>
      <w:lvlJc w:val="left"/>
      <w:pPr>
        <w:ind w:left="46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" w15:restartNumberingAfterBreak="0">
    <w:nsid w:val="42EB6E53"/>
    <w:multiLevelType w:val="hybridMultilevel"/>
    <w:tmpl w:val="62524D0C"/>
    <w:lvl w:ilvl="0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" w15:restartNumberingAfterBreak="0">
    <w:nsid w:val="53081597"/>
    <w:multiLevelType w:val="hybridMultilevel"/>
    <w:tmpl w:val="2D4409F2"/>
    <w:lvl w:ilvl="0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" w15:restartNumberingAfterBreak="0">
    <w:nsid w:val="65937BAC"/>
    <w:multiLevelType w:val="hybridMultilevel"/>
    <w:tmpl w:val="063469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63943514">
    <w:abstractNumId w:val="1"/>
  </w:num>
  <w:num w:numId="2" w16cid:durableId="1958295010">
    <w:abstractNumId w:val="0"/>
  </w:num>
  <w:num w:numId="3" w16cid:durableId="1933584877">
    <w:abstractNumId w:val="2"/>
  </w:num>
  <w:num w:numId="4" w16cid:durableId="9279293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0C3"/>
    <w:rsid w:val="00000E5A"/>
    <w:rsid w:val="00023A69"/>
    <w:rsid w:val="000669A5"/>
    <w:rsid w:val="000808B9"/>
    <w:rsid w:val="00080D8A"/>
    <w:rsid w:val="0010656C"/>
    <w:rsid w:val="001432B3"/>
    <w:rsid w:val="001649E8"/>
    <w:rsid w:val="00167511"/>
    <w:rsid w:val="00194987"/>
    <w:rsid w:val="00197B86"/>
    <w:rsid w:val="001A7F8D"/>
    <w:rsid w:val="001B7197"/>
    <w:rsid w:val="001D38FE"/>
    <w:rsid w:val="001E0E85"/>
    <w:rsid w:val="002054CB"/>
    <w:rsid w:val="00215F41"/>
    <w:rsid w:val="002268A2"/>
    <w:rsid w:val="00231E8E"/>
    <w:rsid w:val="00236CD3"/>
    <w:rsid w:val="00247D3D"/>
    <w:rsid w:val="0025754A"/>
    <w:rsid w:val="002F0CB3"/>
    <w:rsid w:val="003012E3"/>
    <w:rsid w:val="00310F69"/>
    <w:rsid w:val="003133B4"/>
    <w:rsid w:val="00315D80"/>
    <w:rsid w:val="00331A20"/>
    <w:rsid w:val="003356CC"/>
    <w:rsid w:val="00352AE4"/>
    <w:rsid w:val="00371BA6"/>
    <w:rsid w:val="003865DE"/>
    <w:rsid w:val="00386B58"/>
    <w:rsid w:val="00396E1F"/>
    <w:rsid w:val="003B2A60"/>
    <w:rsid w:val="003C5326"/>
    <w:rsid w:val="003E4FD5"/>
    <w:rsid w:val="00480DBC"/>
    <w:rsid w:val="004A77F7"/>
    <w:rsid w:val="004C6902"/>
    <w:rsid w:val="004E0D1F"/>
    <w:rsid w:val="00566BE0"/>
    <w:rsid w:val="005A347E"/>
    <w:rsid w:val="00676704"/>
    <w:rsid w:val="006F6D9B"/>
    <w:rsid w:val="007110F3"/>
    <w:rsid w:val="007E0F03"/>
    <w:rsid w:val="007E4F21"/>
    <w:rsid w:val="00805764"/>
    <w:rsid w:val="008122EC"/>
    <w:rsid w:val="00812996"/>
    <w:rsid w:val="0082120F"/>
    <w:rsid w:val="008413DC"/>
    <w:rsid w:val="00850A48"/>
    <w:rsid w:val="00860E20"/>
    <w:rsid w:val="008654AD"/>
    <w:rsid w:val="0086682B"/>
    <w:rsid w:val="00870BA9"/>
    <w:rsid w:val="00894618"/>
    <w:rsid w:val="0095067D"/>
    <w:rsid w:val="00957333"/>
    <w:rsid w:val="00970A6D"/>
    <w:rsid w:val="00990F9B"/>
    <w:rsid w:val="009A7FFA"/>
    <w:rsid w:val="009B5D4E"/>
    <w:rsid w:val="009C6955"/>
    <w:rsid w:val="009D64BA"/>
    <w:rsid w:val="009D6E7A"/>
    <w:rsid w:val="009E3D29"/>
    <w:rsid w:val="00A3451B"/>
    <w:rsid w:val="00A50D0C"/>
    <w:rsid w:val="00A60122"/>
    <w:rsid w:val="00A70460"/>
    <w:rsid w:val="00A81371"/>
    <w:rsid w:val="00AD1930"/>
    <w:rsid w:val="00B05C0E"/>
    <w:rsid w:val="00B1068D"/>
    <w:rsid w:val="00B13848"/>
    <w:rsid w:val="00B53564"/>
    <w:rsid w:val="00B55730"/>
    <w:rsid w:val="00B6257C"/>
    <w:rsid w:val="00B81D81"/>
    <w:rsid w:val="00BF0166"/>
    <w:rsid w:val="00C25A8B"/>
    <w:rsid w:val="00C82386"/>
    <w:rsid w:val="00C93D32"/>
    <w:rsid w:val="00CA7F74"/>
    <w:rsid w:val="00CB69CA"/>
    <w:rsid w:val="00CE3363"/>
    <w:rsid w:val="00CE3BA5"/>
    <w:rsid w:val="00CF3DBC"/>
    <w:rsid w:val="00D329DE"/>
    <w:rsid w:val="00D447DD"/>
    <w:rsid w:val="00D46799"/>
    <w:rsid w:val="00D552E8"/>
    <w:rsid w:val="00D55450"/>
    <w:rsid w:val="00D60FBA"/>
    <w:rsid w:val="00D74268"/>
    <w:rsid w:val="00DA54BA"/>
    <w:rsid w:val="00DC3FB7"/>
    <w:rsid w:val="00E21E15"/>
    <w:rsid w:val="00E232D7"/>
    <w:rsid w:val="00EB34A3"/>
    <w:rsid w:val="00F12F87"/>
    <w:rsid w:val="00F17969"/>
    <w:rsid w:val="00F31C3B"/>
    <w:rsid w:val="00F51BA7"/>
    <w:rsid w:val="00FC40C3"/>
    <w:rsid w:val="00FD4311"/>
    <w:rsid w:val="00FE6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E45286"/>
  <w15:chartTrackingRefBased/>
  <w15:docId w15:val="{D514F6E0-F342-B747-8C05-90D888358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3D29"/>
    <w:pPr>
      <w:keepNext/>
      <w:keepLines/>
      <w:framePr w:hSpace="180" w:wrap="around" w:vAnchor="page" w:hAnchor="page" w:x="1260" w:y="1265"/>
      <w:spacing w:after="280"/>
      <w:outlineLvl w:val="0"/>
    </w:pPr>
    <w:rPr>
      <w:rFonts w:ascii="Montserrat Light" w:eastAsiaTheme="majorEastAsia" w:hAnsi="Montserrat Light" w:cstheme="majorBidi"/>
      <w:caps/>
      <w:color w:val="003A70"/>
      <w:spacing w:val="10"/>
      <w:szCs w:val="36"/>
      <w14:ligatures w14:val="standard"/>
      <w14:numForm w14:val="lining"/>
      <w14:numSpacing w14:val="proportion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3D29"/>
    <w:pPr>
      <w:keepNext/>
      <w:keepLines/>
      <w:spacing w:after="280"/>
      <w:outlineLvl w:val="1"/>
    </w:pPr>
    <w:rPr>
      <w:rFonts w:ascii="Montserrat" w:eastAsiaTheme="majorEastAsia" w:hAnsi="Montserrat" w:cstheme="majorBidi"/>
      <w:b/>
      <w:caps/>
      <w:color w:val="BA0C2F"/>
      <w:spacing w:val="10"/>
      <w:sz w:val="22"/>
      <w:szCs w:val="26"/>
      <w14:ligatures w14:val="standard"/>
      <w14:numForm w14:val="lining"/>
      <w14:numSpacing w14:val="proportion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3D29"/>
    <w:rPr>
      <w:rFonts w:ascii="Montserrat Light" w:eastAsiaTheme="majorEastAsia" w:hAnsi="Montserrat Light" w:cstheme="majorBidi"/>
      <w:caps/>
      <w:color w:val="003A70"/>
      <w:spacing w:val="10"/>
      <w:szCs w:val="36"/>
      <w14:ligatures w14:val="standard"/>
      <w14:numForm w14:val="lining"/>
      <w14:numSpacing w14:val="proportional"/>
    </w:rPr>
  </w:style>
  <w:style w:type="character" w:customStyle="1" w:styleId="Heading2Char">
    <w:name w:val="Heading 2 Char"/>
    <w:basedOn w:val="DefaultParagraphFont"/>
    <w:link w:val="Heading2"/>
    <w:uiPriority w:val="9"/>
    <w:rsid w:val="009E3D29"/>
    <w:rPr>
      <w:rFonts w:ascii="Montserrat" w:eastAsiaTheme="majorEastAsia" w:hAnsi="Montserrat" w:cstheme="majorBidi"/>
      <w:b/>
      <w:caps/>
      <w:color w:val="BA0C2F"/>
      <w:spacing w:val="10"/>
      <w:sz w:val="22"/>
      <w:szCs w:val="26"/>
      <w14:ligatures w14:val="standard"/>
      <w14:numForm w14:val="lining"/>
      <w14:numSpacing w14:val="proportional"/>
    </w:rPr>
  </w:style>
  <w:style w:type="paragraph" w:styleId="Header">
    <w:name w:val="header"/>
    <w:basedOn w:val="Normal"/>
    <w:link w:val="HeaderChar"/>
    <w:uiPriority w:val="99"/>
    <w:unhideWhenUsed/>
    <w:rsid w:val="009E3D29"/>
    <w:pPr>
      <w:tabs>
        <w:tab w:val="center" w:pos="4680"/>
        <w:tab w:val="right" w:pos="9360"/>
      </w:tabs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9E3D2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9E3D29"/>
    <w:pPr>
      <w:tabs>
        <w:tab w:val="center" w:pos="4680"/>
        <w:tab w:val="right" w:pos="9360"/>
      </w:tabs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9E3D29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86682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682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15F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eah@MILLIONVOICES.ORG%20" TargetMode="External"/><Relationship Id="rId1" Type="http://schemas.openxmlformats.org/officeDocument/2006/relationships/hyperlink" Target="mailto:Leah@MILLIONVOICES.ORG%2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 Engel</dc:creator>
  <cp:keywords/>
  <dc:description/>
  <cp:lastModifiedBy>Leah Morris</cp:lastModifiedBy>
  <cp:revision>5</cp:revision>
  <cp:lastPrinted>2023-11-30T15:54:00Z</cp:lastPrinted>
  <dcterms:created xsi:type="dcterms:W3CDTF">2023-12-12T20:24:00Z</dcterms:created>
  <dcterms:modified xsi:type="dcterms:W3CDTF">2023-12-13T06:41:00Z</dcterms:modified>
</cp:coreProperties>
</file>